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AF9C" w14:textId="77777777" w:rsidR="00964E4C" w:rsidRDefault="00964E4C" w:rsidP="00964E4C">
      <w:pPr>
        <w:adjustRightInd w:val="0"/>
        <w:contextualSpacing/>
        <w:jc w:val="center"/>
        <w:rPr>
          <w:b/>
          <w:bCs/>
          <w:color w:val="262626"/>
          <w:sz w:val="36"/>
          <w:szCs w:val="36"/>
        </w:rPr>
      </w:pPr>
      <w:r>
        <w:rPr>
          <w:b/>
          <w:bCs/>
          <w:color w:val="262626"/>
          <w:sz w:val="36"/>
          <w:szCs w:val="36"/>
        </w:rPr>
        <w:t>William</w:t>
      </w:r>
      <w:r w:rsidRPr="00986FAC">
        <w:rPr>
          <w:b/>
          <w:bCs/>
          <w:color w:val="262626"/>
          <w:sz w:val="36"/>
          <w:szCs w:val="36"/>
        </w:rPr>
        <w:t xml:space="preserve"> </w:t>
      </w:r>
      <w:r>
        <w:rPr>
          <w:b/>
          <w:bCs/>
          <w:color w:val="262626"/>
          <w:sz w:val="36"/>
          <w:szCs w:val="36"/>
        </w:rPr>
        <w:t>T.</w:t>
      </w:r>
      <w:r w:rsidRPr="00986FAC">
        <w:rPr>
          <w:b/>
          <w:bCs/>
          <w:color w:val="262626"/>
          <w:sz w:val="36"/>
          <w:szCs w:val="36"/>
        </w:rPr>
        <w:t xml:space="preserve"> Christie</w:t>
      </w:r>
    </w:p>
    <w:p w14:paraId="5591C857" w14:textId="77777777" w:rsidR="00964E4C" w:rsidRPr="00964E4C" w:rsidRDefault="00964E4C" w:rsidP="00964E4C">
      <w:pPr>
        <w:adjustRightInd w:val="0"/>
        <w:contextualSpacing/>
        <w:jc w:val="center"/>
        <w:rPr>
          <w:b/>
          <w:bCs/>
          <w:color w:val="262626"/>
          <w:sz w:val="10"/>
          <w:szCs w:val="10"/>
        </w:rPr>
      </w:pPr>
    </w:p>
    <w:p w14:paraId="54CB1546" w14:textId="5BBC01D0" w:rsidR="00964E4C" w:rsidRPr="00B434D4" w:rsidRDefault="00964E4C" w:rsidP="00B434D4">
      <w:pPr>
        <w:adjustRightInd w:val="0"/>
        <w:contextualSpacing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524 Hampton Lane</w:t>
      </w:r>
      <w:r w:rsidRPr="00986FAC">
        <w:rPr>
          <w:color w:val="000000" w:themeColor="text1"/>
          <w:sz w:val="20"/>
          <w:szCs w:val="20"/>
        </w:rPr>
        <w:t xml:space="preserve"> • </w:t>
      </w:r>
      <w:r>
        <w:rPr>
          <w:color w:val="000000" w:themeColor="text1"/>
          <w:sz w:val="20"/>
          <w:szCs w:val="20"/>
        </w:rPr>
        <w:t>Key Biscayne, FL</w:t>
      </w:r>
      <w:r w:rsidRPr="00986FA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33149</w:t>
      </w:r>
      <w:r w:rsidRPr="00986FAC">
        <w:rPr>
          <w:color w:val="000000" w:themeColor="text1"/>
          <w:sz w:val="20"/>
          <w:szCs w:val="20"/>
        </w:rPr>
        <w:t xml:space="preserve"> • 3</w:t>
      </w:r>
      <w:r>
        <w:rPr>
          <w:color w:val="000000" w:themeColor="text1"/>
          <w:sz w:val="20"/>
          <w:szCs w:val="20"/>
        </w:rPr>
        <w:t>05-498-2171</w:t>
      </w:r>
      <w:r w:rsidRPr="00986FAC">
        <w:rPr>
          <w:color w:val="000000" w:themeColor="text1"/>
          <w:sz w:val="20"/>
          <w:szCs w:val="20"/>
        </w:rPr>
        <w:t xml:space="preserve"> •</w:t>
      </w:r>
      <w:r>
        <w:rPr>
          <w:color w:val="000000" w:themeColor="text1"/>
          <w:sz w:val="20"/>
          <w:szCs w:val="20"/>
        </w:rPr>
        <w:t xml:space="preserve"> </w:t>
      </w:r>
      <w:hyperlink r:id="rId5" w:history="1">
        <w:r w:rsidR="00086AA9" w:rsidRPr="00E02C8E">
          <w:rPr>
            <w:rStyle w:val="Hyperlink"/>
            <w:sz w:val="20"/>
            <w:szCs w:val="20"/>
          </w:rPr>
          <w:t>Wtc23@miami.edu</w:t>
        </w:r>
      </w:hyperlink>
    </w:p>
    <w:p w14:paraId="0DFBF92C" w14:textId="77777777" w:rsidR="00964E4C" w:rsidRDefault="00964E4C" w:rsidP="00964E4C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1692BF30" w14:textId="77777777" w:rsidR="00964E4C" w:rsidRPr="0038088E" w:rsidRDefault="00964E4C" w:rsidP="00964E4C">
      <w:pPr>
        <w:pBdr>
          <w:bottom w:val="single" w:sz="4" w:space="1" w:color="auto"/>
        </w:pBdr>
        <w:rPr>
          <w:b/>
          <w:sz w:val="20"/>
          <w:szCs w:val="20"/>
        </w:rPr>
      </w:pPr>
      <w:r w:rsidRPr="0038088E">
        <w:rPr>
          <w:b/>
          <w:sz w:val="20"/>
          <w:szCs w:val="20"/>
        </w:rPr>
        <w:t>EDUCATION</w:t>
      </w:r>
    </w:p>
    <w:p w14:paraId="16BD62BE" w14:textId="77777777" w:rsidR="00964E4C" w:rsidRPr="0038088E" w:rsidRDefault="00964E4C" w:rsidP="00964E4C">
      <w:pPr>
        <w:pStyle w:val="ResumeAlignRight"/>
        <w:rPr>
          <w:b/>
          <w:sz w:val="10"/>
          <w:szCs w:val="10"/>
        </w:rPr>
      </w:pPr>
    </w:p>
    <w:p w14:paraId="7A81BF61" w14:textId="77777777" w:rsidR="00964E4C" w:rsidRPr="0038088E" w:rsidRDefault="00964E4C" w:rsidP="00964E4C">
      <w:pPr>
        <w:pStyle w:val="ResumeAlignRight"/>
        <w:rPr>
          <w:sz w:val="20"/>
          <w:szCs w:val="20"/>
        </w:rPr>
      </w:pPr>
      <w:r w:rsidRPr="0038088E">
        <w:rPr>
          <w:b/>
          <w:sz w:val="20"/>
          <w:szCs w:val="20"/>
        </w:rPr>
        <w:t>University of Miami Herbert Business School</w:t>
      </w:r>
      <w:r w:rsidRPr="0038088E">
        <w:rPr>
          <w:b/>
          <w:sz w:val="20"/>
          <w:szCs w:val="20"/>
        </w:rPr>
        <w:tab/>
      </w:r>
      <w:r w:rsidRPr="0038088E">
        <w:rPr>
          <w:b/>
          <w:bCs/>
          <w:sz w:val="20"/>
          <w:szCs w:val="20"/>
        </w:rPr>
        <w:t>May 2026</w:t>
      </w:r>
    </w:p>
    <w:p w14:paraId="5E97DA75" w14:textId="77777777" w:rsidR="00964E4C" w:rsidRPr="0038088E" w:rsidRDefault="00964E4C" w:rsidP="00964E4C">
      <w:pPr>
        <w:pStyle w:val="ResumeAlignRight"/>
        <w:rPr>
          <w:sz w:val="20"/>
          <w:szCs w:val="20"/>
        </w:rPr>
      </w:pPr>
      <w:r w:rsidRPr="0038088E">
        <w:rPr>
          <w:i/>
          <w:sz w:val="20"/>
          <w:szCs w:val="20"/>
        </w:rPr>
        <w:t xml:space="preserve">Bachelor of Business Administration in Finance </w:t>
      </w:r>
      <w:r w:rsidRPr="0038088E">
        <w:rPr>
          <w:i/>
          <w:sz w:val="20"/>
          <w:szCs w:val="20"/>
        </w:rPr>
        <w:tab/>
      </w:r>
    </w:p>
    <w:p w14:paraId="02A49BD7" w14:textId="01CE64D8" w:rsidR="00964E4C" w:rsidRPr="0038088E" w:rsidRDefault="00964E4C" w:rsidP="00964E4C">
      <w:pPr>
        <w:pStyle w:val="ResumeAlignRight"/>
        <w:numPr>
          <w:ilvl w:val="0"/>
          <w:numId w:val="3"/>
        </w:numPr>
        <w:tabs>
          <w:tab w:val="left" w:pos="360"/>
        </w:tabs>
        <w:rPr>
          <w:b/>
          <w:sz w:val="20"/>
          <w:szCs w:val="20"/>
        </w:rPr>
      </w:pPr>
      <w:r w:rsidRPr="0038088E">
        <w:rPr>
          <w:bCs/>
          <w:sz w:val="20"/>
          <w:szCs w:val="20"/>
        </w:rPr>
        <w:t>GPA</w:t>
      </w:r>
      <w:r w:rsidRPr="0038088E">
        <w:rPr>
          <w:b/>
          <w:sz w:val="20"/>
          <w:szCs w:val="20"/>
        </w:rPr>
        <w:t>:</w:t>
      </w:r>
      <w:r w:rsidRPr="0038088E">
        <w:rPr>
          <w:sz w:val="20"/>
          <w:szCs w:val="20"/>
        </w:rPr>
        <w:t xml:space="preserve"> 3.8</w:t>
      </w:r>
      <w:r w:rsidR="0063555C">
        <w:rPr>
          <w:sz w:val="20"/>
          <w:szCs w:val="20"/>
        </w:rPr>
        <w:t>7</w:t>
      </w:r>
      <w:r w:rsidRPr="0038088E">
        <w:rPr>
          <w:sz w:val="20"/>
          <w:szCs w:val="20"/>
        </w:rPr>
        <w:t xml:space="preserve"> / 4.0</w:t>
      </w:r>
      <w:r w:rsidR="00440BF0">
        <w:rPr>
          <w:sz w:val="20"/>
          <w:szCs w:val="20"/>
        </w:rPr>
        <w:t xml:space="preserve"> Dean’s List</w:t>
      </w:r>
      <w:r w:rsidR="000F4AF7">
        <w:rPr>
          <w:sz w:val="20"/>
          <w:szCs w:val="20"/>
        </w:rPr>
        <w:tab/>
      </w:r>
    </w:p>
    <w:p w14:paraId="7FFB38B4" w14:textId="77777777" w:rsidR="00964E4C" w:rsidRPr="008370FB" w:rsidRDefault="00964E4C" w:rsidP="00964E4C">
      <w:pPr>
        <w:pStyle w:val="ResumeAlignRight"/>
        <w:numPr>
          <w:ilvl w:val="0"/>
          <w:numId w:val="3"/>
        </w:numPr>
        <w:tabs>
          <w:tab w:val="left" w:pos="360"/>
        </w:tabs>
        <w:rPr>
          <w:b/>
          <w:sz w:val="20"/>
          <w:szCs w:val="20"/>
        </w:rPr>
      </w:pPr>
      <w:r w:rsidRPr="0038088E">
        <w:rPr>
          <w:sz w:val="20"/>
          <w:szCs w:val="20"/>
        </w:rPr>
        <w:t>Recipient of the 'Canes Achievement Scholarship for Academic Excellence</w:t>
      </w:r>
      <w:r w:rsidR="001658CC">
        <w:rPr>
          <w:sz w:val="20"/>
          <w:szCs w:val="20"/>
        </w:rPr>
        <w:t>s</w:t>
      </w:r>
    </w:p>
    <w:p w14:paraId="63BB5B09" w14:textId="77777777" w:rsidR="00964E4C" w:rsidRPr="0038088E" w:rsidRDefault="00964E4C" w:rsidP="00964E4C">
      <w:pPr>
        <w:pStyle w:val="ResumeAlignRight"/>
        <w:numPr>
          <w:ilvl w:val="0"/>
          <w:numId w:val="3"/>
        </w:numPr>
        <w:tabs>
          <w:tab w:val="left" w:pos="360"/>
        </w:tabs>
        <w:rPr>
          <w:b/>
          <w:sz w:val="20"/>
          <w:szCs w:val="20"/>
        </w:rPr>
      </w:pPr>
      <w:r w:rsidRPr="0038088E">
        <w:rPr>
          <w:bCs/>
          <w:sz w:val="20"/>
          <w:szCs w:val="20"/>
        </w:rPr>
        <w:t>Relevant Coursework</w:t>
      </w:r>
      <w:r w:rsidRPr="0038088E">
        <w:rPr>
          <w:b/>
          <w:sz w:val="20"/>
          <w:szCs w:val="20"/>
        </w:rPr>
        <w:t>:</w:t>
      </w:r>
      <w:r w:rsidRPr="0038088E">
        <w:rPr>
          <w:sz w:val="20"/>
          <w:szCs w:val="20"/>
        </w:rPr>
        <w:t xml:space="preserve"> Microeconomics, Macroeconomics, Business Analytics, Business Statistics</w:t>
      </w:r>
    </w:p>
    <w:p w14:paraId="25A04C9A" w14:textId="77777777" w:rsidR="00964E4C" w:rsidRPr="0038088E" w:rsidRDefault="00964E4C" w:rsidP="00964E4C">
      <w:pPr>
        <w:pStyle w:val="ResumeAlignRight"/>
        <w:tabs>
          <w:tab w:val="left" w:pos="0"/>
        </w:tabs>
        <w:rPr>
          <w:b/>
          <w:sz w:val="10"/>
          <w:szCs w:val="10"/>
        </w:rPr>
      </w:pPr>
    </w:p>
    <w:p w14:paraId="11A76BBE" w14:textId="77777777" w:rsidR="00964E4C" w:rsidRPr="0038088E" w:rsidRDefault="00964E4C" w:rsidP="00964E4C">
      <w:pPr>
        <w:pStyle w:val="ResumeAlignRight"/>
        <w:tabs>
          <w:tab w:val="left" w:pos="0"/>
        </w:tabs>
        <w:rPr>
          <w:b/>
          <w:sz w:val="20"/>
          <w:szCs w:val="20"/>
        </w:rPr>
      </w:pPr>
      <w:r w:rsidRPr="0038088E">
        <w:rPr>
          <w:b/>
          <w:sz w:val="20"/>
          <w:szCs w:val="20"/>
        </w:rPr>
        <w:t>Belen Jesuit Preparatory</w:t>
      </w:r>
      <w:r w:rsidRPr="0038088E">
        <w:rPr>
          <w:bCs/>
          <w:sz w:val="20"/>
          <w:szCs w:val="20"/>
        </w:rPr>
        <w:t xml:space="preserve"> (Miami, FL)</w:t>
      </w:r>
      <w:r w:rsidRPr="0038088E">
        <w:rPr>
          <w:b/>
          <w:sz w:val="20"/>
          <w:szCs w:val="20"/>
        </w:rPr>
        <w:tab/>
      </w:r>
      <w:r w:rsidRPr="0038088E">
        <w:rPr>
          <w:b/>
          <w:bCs/>
          <w:sz w:val="20"/>
          <w:szCs w:val="20"/>
        </w:rPr>
        <w:t>May 2022</w:t>
      </w:r>
    </w:p>
    <w:p w14:paraId="24A4C3AC" w14:textId="77777777" w:rsidR="00AF00E0" w:rsidRDefault="00964E4C" w:rsidP="004C0D53">
      <w:pPr>
        <w:pStyle w:val="ResumeAlignRight"/>
        <w:numPr>
          <w:ilvl w:val="0"/>
          <w:numId w:val="4"/>
        </w:numPr>
        <w:tabs>
          <w:tab w:val="left" w:pos="360"/>
        </w:tabs>
        <w:rPr>
          <w:b/>
          <w:sz w:val="20"/>
          <w:szCs w:val="20"/>
        </w:rPr>
      </w:pPr>
      <w:r w:rsidRPr="0038088E">
        <w:rPr>
          <w:bCs/>
          <w:sz w:val="20"/>
          <w:szCs w:val="20"/>
        </w:rPr>
        <w:t>GPA</w:t>
      </w:r>
      <w:r w:rsidRPr="0038088E">
        <w:rPr>
          <w:b/>
          <w:sz w:val="20"/>
          <w:szCs w:val="20"/>
        </w:rPr>
        <w:t>:</w:t>
      </w:r>
      <w:r w:rsidRPr="0038088E">
        <w:rPr>
          <w:sz w:val="20"/>
          <w:szCs w:val="20"/>
        </w:rPr>
        <w:t xml:space="preserve"> 3.94 / 4.0 </w:t>
      </w:r>
    </w:p>
    <w:p w14:paraId="60C44288" w14:textId="40660398" w:rsidR="00964E4C" w:rsidRPr="00AF00E0" w:rsidRDefault="004C0D53" w:rsidP="00AF00E0">
      <w:pPr>
        <w:pStyle w:val="ResumeAlignRight"/>
        <w:tabs>
          <w:tab w:val="left" w:pos="360"/>
        </w:tabs>
        <w:rPr>
          <w:b/>
          <w:sz w:val="10"/>
          <w:szCs w:val="10"/>
        </w:rPr>
      </w:pPr>
      <w:r w:rsidRPr="00AF00E0">
        <w:rPr>
          <w:b/>
          <w:sz w:val="10"/>
          <w:szCs w:val="10"/>
        </w:rPr>
        <w:t xml:space="preserve">   </w:t>
      </w:r>
      <w:r w:rsidR="00964E4C" w:rsidRPr="00AF00E0">
        <w:rPr>
          <w:b/>
          <w:sz w:val="20"/>
          <w:szCs w:val="20"/>
        </w:rPr>
        <w:tab/>
      </w:r>
    </w:p>
    <w:p w14:paraId="64395337" w14:textId="77777777" w:rsidR="00964E4C" w:rsidRPr="0038088E" w:rsidRDefault="00964E4C" w:rsidP="00964E4C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0"/>
          <w:szCs w:val="20"/>
        </w:rPr>
      </w:pPr>
      <w:r w:rsidRPr="0038088E">
        <w:rPr>
          <w:b/>
          <w:sz w:val="20"/>
          <w:szCs w:val="20"/>
        </w:rPr>
        <w:t>WORK &amp; EXPERIENCE</w:t>
      </w:r>
    </w:p>
    <w:p w14:paraId="6E997974" w14:textId="77777777" w:rsidR="00857F46" w:rsidRPr="00857F46" w:rsidRDefault="00857F46" w:rsidP="007763C4">
      <w:pPr>
        <w:tabs>
          <w:tab w:val="left" w:pos="7310"/>
        </w:tabs>
        <w:rPr>
          <w:b/>
          <w:bCs/>
          <w:color w:val="262626"/>
          <w:sz w:val="10"/>
          <w:szCs w:val="10"/>
        </w:rPr>
      </w:pPr>
    </w:p>
    <w:p w14:paraId="794D024D" w14:textId="2B72CFC5" w:rsidR="007763C4" w:rsidRDefault="007763C4" w:rsidP="007763C4">
      <w:pPr>
        <w:tabs>
          <w:tab w:val="left" w:pos="7310"/>
        </w:tabs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Ernst &amp; Young</w:t>
      </w:r>
      <w:r w:rsidRPr="00A278E5">
        <w:rPr>
          <w:b/>
          <w:color w:val="000000" w:themeColor="text1"/>
          <w:sz w:val="20"/>
        </w:rPr>
        <w:t xml:space="preserve"> </w:t>
      </w:r>
      <w:r w:rsidR="00D05E19">
        <w:rPr>
          <w:b/>
          <w:color w:val="000000" w:themeColor="text1"/>
          <w:sz w:val="20"/>
        </w:rPr>
        <w:t xml:space="preserve">– FSO </w:t>
      </w:r>
      <w:proofErr w:type="gramStart"/>
      <w:r w:rsidR="00D05E19">
        <w:rPr>
          <w:b/>
          <w:color w:val="000000" w:themeColor="text1"/>
          <w:sz w:val="20"/>
        </w:rPr>
        <w:t xml:space="preserve">Consulting </w:t>
      </w:r>
      <w:r w:rsidRPr="00A278E5">
        <w:rPr>
          <w:b/>
          <w:color w:val="000000" w:themeColor="text1"/>
          <w:sz w:val="20"/>
        </w:rPr>
        <w:t xml:space="preserve"> </w:t>
      </w:r>
      <w:r w:rsidRPr="007763C4">
        <w:rPr>
          <w:bCs/>
          <w:color w:val="000000" w:themeColor="text1"/>
          <w:sz w:val="20"/>
        </w:rPr>
        <w:t>(</w:t>
      </w:r>
      <w:proofErr w:type="gramEnd"/>
      <w:r w:rsidR="009566F6" w:rsidRPr="00A278E5">
        <w:rPr>
          <w:color w:val="000000" w:themeColor="text1"/>
          <w:sz w:val="20"/>
        </w:rPr>
        <w:t>New York, NY)</w:t>
      </w:r>
      <w:r w:rsidR="009566F6" w:rsidRPr="00A278E5">
        <w:rPr>
          <w:color w:val="000000" w:themeColor="text1"/>
          <w:sz w:val="20"/>
        </w:rPr>
        <w:tab/>
        <w:t xml:space="preserve">  </w:t>
      </w:r>
      <w:r w:rsidR="00D60BB7">
        <w:rPr>
          <w:color w:val="000000" w:themeColor="text1"/>
          <w:sz w:val="20"/>
        </w:rPr>
        <w:t xml:space="preserve">     </w:t>
      </w:r>
      <w:r w:rsidR="009566F6" w:rsidRPr="00A278E5">
        <w:rPr>
          <w:b/>
          <w:color w:val="000000" w:themeColor="text1"/>
          <w:sz w:val="20"/>
        </w:rPr>
        <w:t xml:space="preserve">June – </w:t>
      </w:r>
      <w:r w:rsidR="00D60BB7">
        <w:rPr>
          <w:b/>
          <w:color w:val="000000" w:themeColor="text1"/>
          <w:sz w:val="20"/>
        </w:rPr>
        <w:t>August</w:t>
      </w:r>
      <w:r w:rsidR="009566F6" w:rsidRPr="00A278E5">
        <w:rPr>
          <w:b/>
          <w:color w:val="000000" w:themeColor="text1"/>
          <w:spacing w:val="-4"/>
          <w:sz w:val="20"/>
        </w:rPr>
        <w:t xml:space="preserve"> </w:t>
      </w:r>
      <w:r w:rsidR="009566F6" w:rsidRPr="00A278E5">
        <w:rPr>
          <w:b/>
          <w:color w:val="000000" w:themeColor="text1"/>
          <w:sz w:val="20"/>
        </w:rPr>
        <w:t>202</w:t>
      </w:r>
      <w:r w:rsidR="00DF5E32">
        <w:rPr>
          <w:b/>
          <w:color w:val="000000" w:themeColor="text1"/>
          <w:sz w:val="20"/>
        </w:rPr>
        <w:t>5</w:t>
      </w:r>
    </w:p>
    <w:p w14:paraId="04CB4A03" w14:textId="6A35A223" w:rsidR="009566F6" w:rsidRPr="007763C4" w:rsidRDefault="009566F6" w:rsidP="007763C4">
      <w:pPr>
        <w:tabs>
          <w:tab w:val="left" w:pos="7310"/>
        </w:tabs>
        <w:rPr>
          <w:b/>
          <w:color w:val="000000" w:themeColor="text1"/>
          <w:sz w:val="20"/>
        </w:rPr>
      </w:pPr>
      <w:r w:rsidRPr="00A278E5">
        <w:rPr>
          <w:i/>
          <w:color w:val="000000" w:themeColor="text1"/>
          <w:sz w:val="20"/>
        </w:rPr>
        <w:t xml:space="preserve">Summer Business </w:t>
      </w:r>
      <w:r w:rsidR="00D60BB7">
        <w:rPr>
          <w:i/>
          <w:color w:val="000000" w:themeColor="text1"/>
          <w:sz w:val="20"/>
        </w:rPr>
        <w:t>Consulting Intern</w:t>
      </w:r>
      <w:r>
        <w:rPr>
          <w:i/>
          <w:color w:val="000000" w:themeColor="text1"/>
          <w:sz w:val="20"/>
        </w:rPr>
        <w:t xml:space="preserve"> </w:t>
      </w:r>
      <w:r w:rsidR="00D60BB7">
        <w:rPr>
          <w:i/>
          <w:color w:val="000000" w:themeColor="text1"/>
          <w:sz w:val="20"/>
        </w:rPr>
        <w:t xml:space="preserve">in regulatory reporting </w:t>
      </w:r>
    </w:p>
    <w:p w14:paraId="7CE59351" w14:textId="769F2164" w:rsidR="00C71DFF" w:rsidRDefault="00C71DFF" w:rsidP="009566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C71DFF">
        <w:rPr>
          <w:bCs/>
          <w:color w:val="262626"/>
          <w:sz w:val="20"/>
          <w:szCs w:val="20"/>
        </w:rPr>
        <w:t xml:space="preserve">Ensured consistency across financial reports, including 10-Ks and Call Reports, </w:t>
      </w:r>
      <w:r w:rsidR="008A320B">
        <w:rPr>
          <w:bCs/>
          <w:color w:val="262626"/>
          <w:sz w:val="20"/>
          <w:szCs w:val="20"/>
        </w:rPr>
        <w:t>for a top U.S. global bank with $30B+ in annual revenue, aligning with regulatory compliance standards</w:t>
      </w:r>
    </w:p>
    <w:p w14:paraId="5B437775" w14:textId="291D064C" w:rsidR="00521B92" w:rsidRDefault="00857F46" w:rsidP="00857F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857F46">
        <w:rPr>
          <w:bCs/>
          <w:color w:val="262626"/>
          <w:sz w:val="20"/>
          <w:szCs w:val="20"/>
        </w:rPr>
        <w:t>Reviewed reporting outputs with client teams to meet requirements from regulatory institutions</w:t>
      </w:r>
      <w:r w:rsidR="00AF00E0">
        <w:rPr>
          <w:bCs/>
          <w:color w:val="262626"/>
          <w:sz w:val="20"/>
          <w:szCs w:val="20"/>
        </w:rPr>
        <w:t xml:space="preserve"> such as the Federal Reserve and SEC</w:t>
      </w:r>
    </w:p>
    <w:p w14:paraId="5F7F8B03" w14:textId="62F6D0DB" w:rsidR="00857F46" w:rsidRDefault="00857F46" w:rsidP="00857F4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857F46">
        <w:rPr>
          <w:bCs/>
          <w:color w:val="262626"/>
          <w:sz w:val="20"/>
          <w:szCs w:val="20"/>
        </w:rPr>
        <w:t xml:space="preserve">Created </w:t>
      </w:r>
      <w:r w:rsidR="00883978">
        <w:rPr>
          <w:bCs/>
          <w:color w:val="262626"/>
          <w:sz w:val="20"/>
          <w:szCs w:val="20"/>
        </w:rPr>
        <w:t xml:space="preserve">client-side </w:t>
      </w:r>
      <w:r w:rsidRPr="00857F46">
        <w:rPr>
          <w:bCs/>
          <w:color w:val="262626"/>
          <w:sz w:val="20"/>
          <w:szCs w:val="20"/>
        </w:rPr>
        <w:t>onboarding materials introducing Transaction Testing practices for documentation and attribute validation processes</w:t>
      </w:r>
      <w:r w:rsidR="00AF00E0">
        <w:rPr>
          <w:bCs/>
          <w:color w:val="262626"/>
          <w:sz w:val="20"/>
          <w:szCs w:val="20"/>
        </w:rPr>
        <w:t xml:space="preserve"> across a multinational financial institution serving 100M+ customers worldwide</w:t>
      </w:r>
    </w:p>
    <w:p w14:paraId="157EF956" w14:textId="77777777" w:rsidR="00857F46" w:rsidRPr="00857F46" w:rsidRDefault="00857F46" w:rsidP="00857F46">
      <w:pPr>
        <w:pStyle w:val="ListParagraph"/>
        <w:autoSpaceDE w:val="0"/>
        <w:autoSpaceDN w:val="0"/>
        <w:adjustRightInd w:val="0"/>
        <w:ind w:left="830"/>
        <w:rPr>
          <w:bCs/>
          <w:color w:val="262626"/>
          <w:sz w:val="10"/>
          <w:szCs w:val="10"/>
        </w:rPr>
      </w:pPr>
    </w:p>
    <w:p w14:paraId="1D824EAD" w14:textId="77777777" w:rsidR="007763C4" w:rsidRDefault="00964E4C" w:rsidP="007763C4">
      <w:pPr>
        <w:tabs>
          <w:tab w:val="left" w:pos="7310"/>
        </w:tabs>
        <w:rPr>
          <w:b/>
          <w:color w:val="000000" w:themeColor="text1"/>
          <w:sz w:val="20"/>
        </w:rPr>
      </w:pPr>
      <w:r w:rsidRPr="00A278E5">
        <w:rPr>
          <w:b/>
          <w:color w:val="000000" w:themeColor="text1"/>
          <w:sz w:val="20"/>
        </w:rPr>
        <w:t>Handoffs</w:t>
      </w:r>
      <w:proofErr w:type="gramStart"/>
      <w:r w:rsidRPr="00A278E5">
        <w:rPr>
          <w:b/>
          <w:color w:val="000000" w:themeColor="text1"/>
          <w:sz w:val="20"/>
        </w:rPr>
        <w:t xml:space="preserve">   </w:t>
      </w:r>
      <w:r w:rsidRPr="00A278E5">
        <w:rPr>
          <w:color w:val="000000" w:themeColor="text1"/>
          <w:sz w:val="20"/>
        </w:rPr>
        <w:t>(</w:t>
      </w:r>
      <w:proofErr w:type="gramEnd"/>
      <w:r w:rsidRPr="00A278E5">
        <w:rPr>
          <w:color w:val="000000" w:themeColor="text1"/>
          <w:sz w:val="20"/>
        </w:rPr>
        <w:t>New York, NY)</w:t>
      </w:r>
      <w:proofErr w:type="gramStart"/>
      <w:r w:rsidRPr="00A278E5">
        <w:rPr>
          <w:color w:val="000000" w:themeColor="text1"/>
          <w:sz w:val="20"/>
        </w:rPr>
        <w:tab/>
        <w:t xml:space="preserve">  </w:t>
      </w:r>
      <w:r w:rsidRPr="00A278E5">
        <w:rPr>
          <w:color w:val="000000" w:themeColor="text1"/>
          <w:sz w:val="20"/>
        </w:rPr>
        <w:tab/>
      </w:r>
      <w:proofErr w:type="gramEnd"/>
      <w:r w:rsidRPr="00A278E5">
        <w:rPr>
          <w:b/>
          <w:color w:val="000000" w:themeColor="text1"/>
          <w:sz w:val="20"/>
        </w:rPr>
        <w:t>June – July</w:t>
      </w:r>
      <w:r w:rsidRPr="00A278E5">
        <w:rPr>
          <w:b/>
          <w:color w:val="000000" w:themeColor="text1"/>
          <w:spacing w:val="-4"/>
          <w:sz w:val="20"/>
        </w:rPr>
        <w:t xml:space="preserve"> </w:t>
      </w:r>
      <w:r w:rsidRPr="00A278E5">
        <w:rPr>
          <w:b/>
          <w:color w:val="000000" w:themeColor="text1"/>
          <w:sz w:val="20"/>
        </w:rPr>
        <w:t>2024</w:t>
      </w:r>
    </w:p>
    <w:p w14:paraId="7B0ECEEF" w14:textId="2726FB45" w:rsidR="00964E4C" w:rsidRPr="007763C4" w:rsidRDefault="00964E4C" w:rsidP="007763C4">
      <w:pPr>
        <w:tabs>
          <w:tab w:val="left" w:pos="7310"/>
        </w:tabs>
        <w:rPr>
          <w:b/>
          <w:color w:val="000000" w:themeColor="text1"/>
          <w:sz w:val="20"/>
        </w:rPr>
      </w:pPr>
      <w:r w:rsidRPr="00A278E5">
        <w:rPr>
          <w:i/>
          <w:color w:val="000000" w:themeColor="text1"/>
          <w:sz w:val="20"/>
        </w:rPr>
        <w:t>Summer Business Intern</w:t>
      </w:r>
      <w:r w:rsidR="00222A13">
        <w:rPr>
          <w:i/>
          <w:color w:val="000000" w:themeColor="text1"/>
          <w:sz w:val="20"/>
        </w:rPr>
        <w:t xml:space="preserve"> at a venture backed technology startup</w:t>
      </w:r>
    </w:p>
    <w:p w14:paraId="0225A3BC" w14:textId="77777777" w:rsidR="00964E4C" w:rsidRPr="00A278E5" w:rsidRDefault="00222A13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>
        <w:rPr>
          <w:bCs/>
          <w:color w:val="262626"/>
          <w:sz w:val="20"/>
          <w:szCs w:val="20"/>
        </w:rPr>
        <w:t xml:space="preserve">Reviewed </w:t>
      </w:r>
      <w:r w:rsidR="00964E4C" w:rsidRPr="00A278E5">
        <w:rPr>
          <w:bCs/>
          <w:color w:val="262626"/>
          <w:sz w:val="20"/>
          <w:szCs w:val="20"/>
        </w:rPr>
        <w:t xml:space="preserve">AI and CRM data </w:t>
      </w:r>
      <w:r>
        <w:rPr>
          <w:bCs/>
          <w:color w:val="262626"/>
          <w:sz w:val="20"/>
          <w:szCs w:val="20"/>
        </w:rPr>
        <w:t xml:space="preserve">used </w:t>
      </w:r>
      <w:r w:rsidR="00964E4C" w:rsidRPr="00A278E5">
        <w:rPr>
          <w:bCs/>
          <w:color w:val="262626"/>
          <w:sz w:val="20"/>
          <w:szCs w:val="20"/>
        </w:rPr>
        <w:t>to generate templated summaries to streamline business efficiency</w:t>
      </w:r>
    </w:p>
    <w:p w14:paraId="79070EFA" w14:textId="77777777" w:rsidR="00964E4C" w:rsidRPr="00A278E5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A278E5">
        <w:rPr>
          <w:bCs/>
          <w:color w:val="262626"/>
          <w:sz w:val="20"/>
          <w:szCs w:val="20"/>
        </w:rPr>
        <w:t xml:space="preserve">Assisted in </w:t>
      </w:r>
      <w:r w:rsidR="00A278E5">
        <w:rPr>
          <w:bCs/>
          <w:color w:val="262626"/>
          <w:sz w:val="20"/>
          <w:szCs w:val="20"/>
        </w:rPr>
        <w:t>market research and</w:t>
      </w:r>
      <w:r w:rsidRPr="00A278E5">
        <w:rPr>
          <w:bCs/>
          <w:color w:val="262626"/>
          <w:sz w:val="20"/>
          <w:szCs w:val="20"/>
        </w:rPr>
        <w:t xml:space="preserve"> competit</w:t>
      </w:r>
      <w:r w:rsidR="00A278E5">
        <w:rPr>
          <w:bCs/>
          <w:color w:val="262626"/>
          <w:sz w:val="20"/>
          <w:szCs w:val="20"/>
        </w:rPr>
        <w:t>or offerings</w:t>
      </w:r>
      <w:r w:rsidRPr="00A278E5">
        <w:rPr>
          <w:bCs/>
          <w:color w:val="262626"/>
          <w:sz w:val="20"/>
          <w:szCs w:val="20"/>
        </w:rPr>
        <w:t xml:space="preserve"> analysis</w:t>
      </w:r>
    </w:p>
    <w:p w14:paraId="1ED6890E" w14:textId="77777777" w:rsidR="00964E4C" w:rsidRPr="00A278E5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A278E5">
        <w:rPr>
          <w:bCs/>
          <w:color w:val="262626"/>
          <w:sz w:val="20"/>
          <w:szCs w:val="20"/>
        </w:rPr>
        <w:t>Worked under CEO to edit multiple iterations of marketing/pitch deck for investors</w:t>
      </w:r>
    </w:p>
    <w:p w14:paraId="2754AEC9" w14:textId="77777777" w:rsidR="00964E4C" w:rsidRPr="00A278E5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A278E5">
        <w:rPr>
          <w:bCs/>
          <w:color w:val="262626"/>
          <w:sz w:val="20"/>
          <w:szCs w:val="20"/>
        </w:rPr>
        <w:t xml:space="preserve">Responsible for summarizing weekly meetings of principals and clarifying </w:t>
      </w:r>
      <w:proofErr w:type="gramStart"/>
      <w:r w:rsidRPr="00A278E5">
        <w:rPr>
          <w:bCs/>
          <w:color w:val="262626"/>
          <w:sz w:val="20"/>
          <w:szCs w:val="20"/>
        </w:rPr>
        <w:t>next-steps</w:t>
      </w:r>
      <w:proofErr w:type="gramEnd"/>
    </w:p>
    <w:p w14:paraId="76C2208B" w14:textId="77777777" w:rsidR="00964E4C" w:rsidRPr="00857F46" w:rsidRDefault="00964E4C" w:rsidP="00964E4C">
      <w:pPr>
        <w:adjustRightInd w:val="0"/>
        <w:contextualSpacing/>
        <w:rPr>
          <w:b/>
          <w:bCs/>
          <w:color w:val="262626"/>
          <w:sz w:val="10"/>
          <w:szCs w:val="10"/>
        </w:rPr>
      </w:pPr>
    </w:p>
    <w:p w14:paraId="1067784C" w14:textId="77777777" w:rsidR="00964E4C" w:rsidRPr="0038088E" w:rsidRDefault="00964E4C" w:rsidP="00964E4C">
      <w:pPr>
        <w:adjustRightInd w:val="0"/>
        <w:contextualSpacing/>
        <w:rPr>
          <w:b/>
          <w:bCs/>
          <w:color w:val="262626"/>
          <w:sz w:val="20"/>
          <w:szCs w:val="20"/>
        </w:rPr>
      </w:pPr>
      <w:r w:rsidRPr="0038088E">
        <w:rPr>
          <w:b/>
          <w:bCs/>
          <w:color w:val="262626"/>
          <w:sz w:val="20"/>
          <w:szCs w:val="20"/>
        </w:rPr>
        <w:t xml:space="preserve">The Miami </w:t>
      </w:r>
      <w:proofErr w:type="gramStart"/>
      <w:r w:rsidRPr="0038088E">
        <w:rPr>
          <w:b/>
          <w:bCs/>
          <w:color w:val="262626"/>
          <w:sz w:val="20"/>
          <w:szCs w:val="20"/>
        </w:rPr>
        <w:t xml:space="preserve">Native </w:t>
      </w:r>
      <w:r>
        <w:rPr>
          <w:b/>
          <w:bCs/>
          <w:color w:val="262626"/>
          <w:sz w:val="20"/>
          <w:szCs w:val="20"/>
        </w:rPr>
        <w:t xml:space="preserve"> </w:t>
      </w:r>
      <w:r w:rsidRPr="0038088E">
        <w:rPr>
          <w:bCs/>
          <w:sz w:val="20"/>
          <w:szCs w:val="20"/>
        </w:rPr>
        <w:t>(</w:t>
      </w:r>
      <w:proofErr w:type="gramEnd"/>
      <w:r w:rsidRPr="0038088E">
        <w:rPr>
          <w:bCs/>
          <w:sz w:val="20"/>
          <w:szCs w:val="20"/>
        </w:rPr>
        <w:t xml:space="preserve">Miami, </w:t>
      </w:r>
      <w:proofErr w:type="gramStart"/>
      <w:r w:rsidRPr="0038088E">
        <w:rPr>
          <w:bCs/>
          <w:sz w:val="20"/>
          <w:szCs w:val="20"/>
        </w:rPr>
        <w:t>FL)</w:t>
      </w:r>
      <w:r w:rsidRPr="0038088E">
        <w:rPr>
          <w:b/>
          <w:bCs/>
          <w:color w:val="262626"/>
          <w:sz w:val="20"/>
          <w:szCs w:val="20"/>
        </w:rPr>
        <w:t xml:space="preserve">   </w:t>
      </w:r>
      <w:proofErr w:type="gramEnd"/>
      <w:r w:rsidRPr="0038088E">
        <w:rPr>
          <w:b/>
          <w:bCs/>
          <w:color w:val="262626"/>
          <w:sz w:val="20"/>
          <w:szCs w:val="20"/>
        </w:rPr>
        <w:t xml:space="preserve">            </w:t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>
        <w:rPr>
          <w:b/>
          <w:bCs/>
          <w:color w:val="262626"/>
          <w:sz w:val="20"/>
          <w:szCs w:val="20"/>
        </w:rPr>
        <w:t xml:space="preserve">                        </w:t>
      </w:r>
      <w:r w:rsidRPr="00D443F6">
        <w:rPr>
          <w:b/>
          <w:bCs/>
          <w:color w:val="262626"/>
          <w:sz w:val="20"/>
          <w:szCs w:val="20"/>
        </w:rPr>
        <w:t>June - August 2023</w:t>
      </w:r>
    </w:p>
    <w:p w14:paraId="6C7EC290" w14:textId="77777777" w:rsidR="00964E4C" w:rsidRPr="0038088E" w:rsidRDefault="00964E4C" w:rsidP="00964E4C">
      <w:pPr>
        <w:adjustRightInd w:val="0"/>
        <w:contextualSpacing/>
        <w:rPr>
          <w:i/>
          <w:iCs/>
          <w:color w:val="262626"/>
          <w:sz w:val="20"/>
          <w:szCs w:val="20"/>
        </w:rPr>
      </w:pPr>
      <w:r>
        <w:rPr>
          <w:i/>
          <w:iCs/>
          <w:color w:val="262626"/>
          <w:sz w:val="20"/>
          <w:szCs w:val="20"/>
        </w:rPr>
        <w:t xml:space="preserve">Summer </w:t>
      </w:r>
      <w:r w:rsidRPr="0038088E">
        <w:rPr>
          <w:i/>
          <w:iCs/>
          <w:color w:val="262626"/>
          <w:sz w:val="20"/>
          <w:szCs w:val="20"/>
        </w:rPr>
        <w:t>Business Intern</w:t>
      </w:r>
      <w:r w:rsidR="00222A13">
        <w:rPr>
          <w:i/>
          <w:iCs/>
          <w:color w:val="262626"/>
          <w:sz w:val="20"/>
          <w:szCs w:val="20"/>
        </w:rPr>
        <w:t xml:space="preserve"> for a Miami </w:t>
      </w:r>
      <w:r w:rsidR="00240877">
        <w:rPr>
          <w:i/>
          <w:iCs/>
          <w:color w:val="262626"/>
          <w:sz w:val="20"/>
          <w:szCs w:val="20"/>
        </w:rPr>
        <w:t>c</w:t>
      </w:r>
      <w:r w:rsidR="00222A13">
        <w:rPr>
          <w:i/>
          <w:iCs/>
          <w:color w:val="262626"/>
          <w:sz w:val="20"/>
          <w:szCs w:val="20"/>
        </w:rPr>
        <w:t xml:space="preserve">ulture &amp; </w:t>
      </w:r>
      <w:r w:rsidR="00240877">
        <w:rPr>
          <w:i/>
          <w:iCs/>
          <w:color w:val="262626"/>
          <w:sz w:val="20"/>
          <w:szCs w:val="20"/>
        </w:rPr>
        <w:t>l</w:t>
      </w:r>
      <w:r w:rsidR="00222A13">
        <w:rPr>
          <w:i/>
          <w:iCs/>
          <w:color w:val="262626"/>
          <w:sz w:val="20"/>
          <w:szCs w:val="20"/>
        </w:rPr>
        <w:t xml:space="preserve">iterature </w:t>
      </w:r>
      <w:r w:rsidR="00240877">
        <w:rPr>
          <w:i/>
          <w:iCs/>
          <w:color w:val="262626"/>
          <w:sz w:val="20"/>
          <w:szCs w:val="20"/>
        </w:rPr>
        <w:t>m</w:t>
      </w:r>
      <w:r w:rsidR="00222A13">
        <w:rPr>
          <w:i/>
          <w:iCs/>
          <w:color w:val="262626"/>
          <w:sz w:val="20"/>
          <w:szCs w:val="20"/>
        </w:rPr>
        <w:t xml:space="preserve">agazine </w:t>
      </w:r>
      <w:r w:rsidR="00240877">
        <w:rPr>
          <w:i/>
          <w:iCs/>
          <w:color w:val="262626"/>
          <w:sz w:val="20"/>
          <w:szCs w:val="20"/>
        </w:rPr>
        <w:t>s</w:t>
      </w:r>
      <w:r w:rsidR="00222A13">
        <w:rPr>
          <w:i/>
          <w:iCs/>
          <w:color w:val="262626"/>
          <w:sz w:val="20"/>
          <w:szCs w:val="20"/>
        </w:rPr>
        <w:t>tartup</w:t>
      </w:r>
      <w:r w:rsidRPr="0038088E">
        <w:rPr>
          <w:i/>
          <w:iCs/>
          <w:color w:val="262626"/>
          <w:sz w:val="20"/>
          <w:szCs w:val="20"/>
        </w:rPr>
        <w:tab/>
        <w:t xml:space="preserve">                                                                                           </w:t>
      </w:r>
    </w:p>
    <w:p w14:paraId="55FB0F0A" w14:textId="77777777" w:rsidR="00964E4C" w:rsidRPr="0038088E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38088E">
        <w:rPr>
          <w:bCs/>
          <w:color w:val="262626"/>
          <w:sz w:val="20"/>
          <w:szCs w:val="20"/>
        </w:rPr>
        <w:t xml:space="preserve">Assisted in analysis of customer sign-up and deposit trends by cohort to </w:t>
      </w:r>
      <w:r>
        <w:rPr>
          <w:bCs/>
          <w:color w:val="262626"/>
          <w:sz w:val="20"/>
          <w:szCs w:val="20"/>
        </w:rPr>
        <w:t>assess</w:t>
      </w:r>
      <w:r w:rsidRPr="0038088E">
        <w:rPr>
          <w:bCs/>
          <w:color w:val="262626"/>
          <w:sz w:val="20"/>
          <w:szCs w:val="20"/>
        </w:rPr>
        <w:t xml:space="preserve"> signup trends and develop </w:t>
      </w:r>
      <w:r>
        <w:rPr>
          <w:bCs/>
          <w:color w:val="262626"/>
          <w:sz w:val="20"/>
          <w:szCs w:val="20"/>
        </w:rPr>
        <w:t>subscription</w:t>
      </w:r>
      <w:r w:rsidRPr="0038088E">
        <w:rPr>
          <w:bCs/>
          <w:color w:val="262626"/>
          <w:sz w:val="20"/>
          <w:szCs w:val="20"/>
        </w:rPr>
        <w:t xml:space="preserve"> strategies </w:t>
      </w:r>
    </w:p>
    <w:p w14:paraId="1B7CCEDF" w14:textId="77777777" w:rsidR="00964E4C" w:rsidRPr="0038088E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38088E">
        <w:rPr>
          <w:bCs/>
          <w:color w:val="262626"/>
          <w:sz w:val="20"/>
          <w:szCs w:val="20"/>
        </w:rPr>
        <w:t>Assisted in development of marketing/investment pitch deck for seed funding round</w:t>
      </w:r>
    </w:p>
    <w:p w14:paraId="1E190B7E" w14:textId="77777777" w:rsidR="00964E4C" w:rsidRPr="0038088E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38088E">
        <w:rPr>
          <w:bCs/>
          <w:color w:val="262626"/>
          <w:sz w:val="20"/>
          <w:szCs w:val="20"/>
        </w:rPr>
        <w:t xml:space="preserve">Collaborated with team to create marketing </w:t>
      </w:r>
      <w:r>
        <w:rPr>
          <w:bCs/>
          <w:color w:val="262626"/>
          <w:sz w:val="20"/>
          <w:szCs w:val="20"/>
        </w:rPr>
        <w:t xml:space="preserve">and advertising </w:t>
      </w:r>
      <w:r w:rsidRPr="0038088E">
        <w:rPr>
          <w:bCs/>
          <w:color w:val="262626"/>
          <w:sz w:val="20"/>
          <w:szCs w:val="20"/>
        </w:rPr>
        <w:t xml:space="preserve">materials </w:t>
      </w:r>
    </w:p>
    <w:p w14:paraId="41DAA961" w14:textId="77777777" w:rsidR="00964E4C" w:rsidRPr="0038088E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38088E">
        <w:rPr>
          <w:bCs/>
          <w:color w:val="262626"/>
          <w:sz w:val="20"/>
          <w:szCs w:val="20"/>
        </w:rPr>
        <w:t xml:space="preserve">Assisted in website design process with </w:t>
      </w:r>
      <w:r>
        <w:rPr>
          <w:bCs/>
          <w:color w:val="262626"/>
          <w:sz w:val="20"/>
          <w:szCs w:val="20"/>
        </w:rPr>
        <w:t>Executive E</w:t>
      </w:r>
      <w:r w:rsidRPr="0038088E">
        <w:rPr>
          <w:bCs/>
          <w:color w:val="262626"/>
          <w:sz w:val="20"/>
          <w:szCs w:val="20"/>
        </w:rPr>
        <w:t>ditor and CEO</w:t>
      </w:r>
    </w:p>
    <w:p w14:paraId="7CA0C873" w14:textId="77777777" w:rsidR="00964E4C" w:rsidRPr="0038088E" w:rsidRDefault="00964E4C" w:rsidP="00964E4C">
      <w:pPr>
        <w:adjustRightInd w:val="0"/>
        <w:contextualSpacing/>
        <w:rPr>
          <w:b/>
          <w:bCs/>
          <w:color w:val="262626"/>
          <w:sz w:val="10"/>
          <w:szCs w:val="10"/>
        </w:rPr>
      </w:pPr>
    </w:p>
    <w:p w14:paraId="3F36D84B" w14:textId="77777777" w:rsidR="00964E4C" w:rsidRPr="0038088E" w:rsidRDefault="00964E4C" w:rsidP="00964E4C">
      <w:pPr>
        <w:adjustRightInd w:val="0"/>
        <w:contextualSpacing/>
        <w:rPr>
          <w:b/>
          <w:bCs/>
          <w:color w:val="262626"/>
          <w:sz w:val="20"/>
          <w:szCs w:val="20"/>
        </w:rPr>
      </w:pPr>
      <w:r w:rsidRPr="0038088E">
        <w:rPr>
          <w:b/>
          <w:bCs/>
          <w:color w:val="262626"/>
          <w:sz w:val="20"/>
          <w:szCs w:val="20"/>
        </w:rPr>
        <w:t>Toy</w:t>
      </w:r>
      <w:r w:rsidR="00CC62BE">
        <w:rPr>
          <w:b/>
          <w:bCs/>
          <w:color w:val="262626"/>
          <w:sz w:val="20"/>
          <w:szCs w:val="20"/>
        </w:rPr>
        <w:t xml:space="preserve"> </w:t>
      </w:r>
      <w:r w:rsidRPr="0038088E">
        <w:rPr>
          <w:b/>
          <w:bCs/>
          <w:color w:val="262626"/>
          <w:sz w:val="20"/>
          <w:szCs w:val="20"/>
        </w:rPr>
        <w:t>Town</w:t>
      </w:r>
      <w:proofErr w:type="gramStart"/>
      <w:r>
        <w:rPr>
          <w:b/>
          <w:bCs/>
          <w:color w:val="262626"/>
          <w:sz w:val="20"/>
          <w:szCs w:val="20"/>
        </w:rPr>
        <w:t xml:space="preserve">   </w:t>
      </w:r>
      <w:r w:rsidRPr="0038088E">
        <w:rPr>
          <w:bCs/>
          <w:sz w:val="20"/>
          <w:szCs w:val="20"/>
        </w:rPr>
        <w:t>(</w:t>
      </w:r>
      <w:proofErr w:type="gramEnd"/>
      <w:r w:rsidRPr="0038088E">
        <w:rPr>
          <w:bCs/>
          <w:sz w:val="20"/>
          <w:szCs w:val="20"/>
        </w:rPr>
        <w:t xml:space="preserve">Miami, </w:t>
      </w:r>
      <w:proofErr w:type="gramStart"/>
      <w:r w:rsidRPr="0038088E">
        <w:rPr>
          <w:bCs/>
          <w:sz w:val="20"/>
          <w:szCs w:val="20"/>
        </w:rPr>
        <w:t>FL)</w:t>
      </w:r>
      <w:r w:rsidRPr="0038088E">
        <w:rPr>
          <w:b/>
          <w:bCs/>
          <w:color w:val="262626"/>
          <w:sz w:val="20"/>
          <w:szCs w:val="20"/>
        </w:rPr>
        <w:t xml:space="preserve">   </w:t>
      </w:r>
      <w:proofErr w:type="gramEnd"/>
      <w:r w:rsidRPr="0038088E">
        <w:rPr>
          <w:b/>
          <w:bCs/>
          <w:color w:val="262626"/>
          <w:sz w:val="20"/>
          <w:szCs w:val="20"/>
        </w:rPr>
        <w:t xml:space="preserve">                          </w:t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 w:rsidRPr="0038088E">
        <w:rPr>
          <w:b/>
          <w:bCs/>
          <w:color w:val="262626"/>
          <w:sz w:val="20"/>
          <w:szCs w:val="20"/>
        </w:rPr>
        <w:tab/>
      </w:r>
      <w:r>
        <w:rPr>
          <w:b/>
          <w:bCs/>
          <w:color w:val="262626"/>
          <w:sz w:val="20"/>
          <w:szCs w:val="20"/>
        </w:rPr>
        <w:t xml:space="preserve"> </w:t>
      </w:r>
      <w:r w:rsidRPr="006B515C">
        <w:rPr>
          <w:b/>
          <w:bCs/>
          <w:color w:val="262626"/>
          <w:sz w:val="20"/>
          <w:szCs w:val="20"/>
        </w:rPr>
        <w:t>June 2017 - August 2023</w:t>
      </w:r>
    </w:p>
    <w:p w14:paraId="36147A1B" w14:textId="77777777" w:rsidR="00964E4C" w:rsidRPr="0038088E" w:rsidRDefault="00964E4C" w:rsidP="00964E4C">
      <w:pPr>
        <w:adjustRightInd w:val="0"/>
        <w:contextualSpacing/>
        <w:rPr>
          <w:color w:val="262626"/>
          <w:sz w:val="20"/>
          <w:szCs w:val="20"/>
        </w:rPr>
      </w:pPr>
      <w:r w:rsidRPr="0038088E">
        <w:rPr>
          <w:i/>
          <w:iCs/>
          <w:color w:val="262626"/>
          <w:sz w:val="20"/>
          <w:szCs w:val="20"/>
        </w:rPr>
        <w:t>Lead Sales Associate, local toy store</w:t>
      </w:r>
      <w:r w:rsidRPr="0038088E">
        <w:rPr>
          <w:i/>
          <w:iCs/>
          <w:color w:val="262626"/>
          <w:sz w:val="20"/>
          <w:szCs w:val="20"/>
        </w:rPr>
        <w:tab/>
        <w:t xml:space="preserve">          </w:t>
      </w:r>
      <w:r w:rsidRPr="0038088E">
        <w:rPr>
          <w:i/>
          <w:iCs/>
          <w:color w:val="262626"/>
          <w:sz w:val="20"/>
          <w:szCs w:val="20"/>
        </w:rPr>
        <w:tab/>
      </w:r>
      <w:r w:rsidRPr="0038088E">
        <w:rPr>
          <w:i/>
          <w:iCs/>
          <w:color w:val="262626"/>
          <w:sz w:val="20"/>
          <w:szCs w:val="20"/>
        </w:rPr>
        <w:tab/>
      </w:r>
      <w:r w:rsidRPr="0038088E">
        <w:rPr>
          <w:i/>
          <w:iCs/>
          <w:color w:val="262626"/>
          <w:sz w:val="20"/>
          <w:szCs w:val="20"/>
        </w:rPr>
        <w:tab/>
        <w:t xml:space="preserve">                               </w:t>
      </w:r>
    </w:p>
    <w:p w14:paraId="4A9D34E0" w14:textId="77777777" w:rsidR="00964E4C" w:rsidRPr="0038088E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38088E">
        <w:rPr>
          <w:bCs/>
          <w:color w:val="262626"/>
          <w:sz w:val="20"/>
          <w:szCs w:val="20"/>
        </w:rPr>
        <w:t>Personally sold &gt;$200k worth of merchandise</w:t>
      </w:r>
    </w:p>
    <w:p w14:paraId="0C0251C4" w14:textId="77777777" w:rsidR="00964E4C" w:rsidRPr="0038088E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color w:val="262626"/>
          <w:sz w:val="20"/>
          <w:szCs w:val="20"/>
        </w:rPr>
      </w:pPr>
      <w:r w:rsidRPr="0038088E">
        <w:rPr>
          <w:bCs/>
          <w:color w:val="262626"/>
          <w:sz w:val="20"/>
          <w:szCs w:val="20"/>
        </w:rPr>
        <w:t>Monitored inventory levels to ensure sufficient product supply and track best-sellers</w:t>
      </w:r>
    </w:p>
    <w:p w14:paraId="50077E41" w14:textId="77777777" w:rsidR="00964E4C" w:rsidRPr="0038088E" w:rsidRDefault="00964E4C" w:rsidP="00964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38088E">
        <w:rPr>
          <w:bCs/>
          <w:color w:val="262626"/>
          <w:sz w:val="20"/>
          <w:szCs w:val="20"/>
        </w:rPr>
        <w:t>Responsible for greeting customers, running cash register, opening / closing store</w:t>
      </w:r>
    </w:p>
    <w:p w14:paraId="6F279D4D" w14:textId="77777777" w:rsidR="00964E4C" w:rsidRPr="00857F46" w:rsidRDefault="00964E4C" w:rsidP="00964E4C">
      <w:pPr>
        <w:rPr>
          <w:b/>
          <w:bCs/>
          <w:iCs/>
          <w:color w:val="000000" w:themeColor="text1"/>
          <w:sz w:val="10"/>
          <w:szCs w:val="10"/>
        </w:rPr>
      </w:pPr>
    </w:p>
    <w:p w14:paraId="5DCA8324" w14:textId="77777777" w:rsidR="00964E4C" w:rsidRPr="0038088E" w:rsidRDefault="00964E4C" w:rsidP="00964E4C">
      <w:pPr>
        <w:pStyle w:val="ResumeAlignRight"/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LEADERSHIP, COMMUNITY EXPERIENCE &amp; SKILLS</w:t>
      </w:r>
    </w:p>
    <w:p w14:paraId="3D15D2C5" w14:textId="77777777" w:rsidR="00964E4C" w:rsidRPr="001B4EF0" w:rsidRDefault="00964E4C" w:rsidP="00964E4C">
      <w:pPr>
        <w:adjustRightInd w:val="0"/>
        <w:contextualSpacing/>
        <w:rPr>
          <w:b/>
          <w:bCs/>
          <w:color w:val="262626"/>
          <w:sz w:val="10"/>
          <w:szCs w:val="10"/>
        </w:rPr>
      </w:pPr>
    </w:p>
    <w:p w14:paraId="0943AF7A" w14:textId="77777777" w:rsidR="00964E4C" w:rsidRDefault="00964E4C" w:rsidP="00964E4C">
      <w:pPr>
        <w:adjustRightInd w:val="0"/>
        <w:contextualSpacing/>
        <w:rPr>
          <w:b/>
          <w:bCs/>
          <w:color w:val="262626"/>
          <w:sz w:val="20"/>
          <w:szCs w:val="20"/>
        </w:rPr>
      </w:pPr>
      <w:r>
        <w:rPr>
          <w:b/>
          <w:bCs/>
          <w:color w:val="262626"/>
          <w:sz w:val="20"/>
          <w:szCs w:val="20"/>
        </w:rPr>
        <w:t xml:space="preserve">Hermanos de la </w:t>
      </w:r>
      <w:proofErr w:type="gramStart"/>
      <w:r>
        <w:rPr>
          <w:b/>
          <w:bCs/>
          <w:color w:val="262626"/>
          <w:sz w:val="20"/>
          <w:szCs w:val="20"/>
        </w:rPr>
        <w:t xml:space="preserve">Calle  </w:t>
      </w:r>
      <w:r w:rsidRPr="001B4EF0">
        <w:rPr>
          <w:color w:val="262626"/>
          <w:sz w:val="20"/>
          <w:szCs w:val="20"/>
        </w:rPr>
        <w:t>(</w:t>
      </w:r>
      <w:proofErr w:type="gramEnd"/>
      <w:r w:rsidRPr="001B4EF0">
        <w:rPr>
          <w:color w:val="262626"/>
          <w:sz w:val="20"/>
          <w:szCs w:val="20"/>
        </w:rPr>
        <w:t xml:space="preserve">Miami, </w:t>
      </w:r>
      <w:proofErr w:type="gramStart"/>
      <w:r w:rsidRPr="001B4EF0">
        <w:rPr>
          <w:color w:val="262626"/>
          <w:sz w:val="20"/>
          <w:szCs w:val="20"/>
        </w:rPr>
        <w:t xml:space="preserve">FL)   </w:t>
      </w:r>
      <w:proofErr w:type="gramEnd"/>
      <w:r w:rsidRPr="001C2C82">
        <w:rPr>
          <w:i/>
          <w:iCs/>
          <w:color w:val="262626"/>
          <w:sz w:val="20"/>
          <w:szCs w:val="20"/>
        </w:rPr>
        <w:t>Volunteer</w:t>
      </w:r>
      <w:r>
        <w:rPr>
          <w:i/>
          <w:iCs/>
          <w:color w:val="262626"/>
          <w:sz w:val="20"/>
          <w:szCs w:val="20"/>
        </w:rPr>
        <w:tab/>
      </w:r>
      <w:r>
        <w:rPr>
          <w:i/>
          <w:iCs/>
          <w:color w:val="262626"/>
          <w:sz w:val="20"/>
          <w:szCs w:val="20"/>
        </w:rPr>
        <w:tab/>
      </w:r>
      <w:r>
        <w:rPr>
          <w:i/>
          <w:iCs/>
          <w:color w:val="262626"/>
          <w:sz w:val="20"/>
          <w:szCs w:val="20"/>
        </w:rPr>
        <w:tab/>
      </w:r>
      <w:r>
        <w:rPr>
          <w:i/>
          <w:iCs/>
          <w:color w:val="262626"/>
          <w:sz w:val="20"/>
          <w:szCs w:val="20"/>
        </w:rPr>
        <w:tab/>
      </w:r>
      <w:r>
        <w:rPr>
          <w:i/>
          <w:iCs/>
          <w:color w:val="262626"/>
          <w:sz w:val="20"/>
          <w:szCs w:val="20"/>
        </w:rPr>
        <w:tab/>
        <w:t xml:space="preserve">         </w:t>
      </w:r>
      <w:r w:rsidRPr="006B515C">
        <w:rPr>
          <w:b/>
          <w:bCs/>
          <w:color w:val="262626"/>
          <w:sz w:val="20"/>
          <w:szCs w:val="20"/>
        </w:rPr>
        <w:t xml:space="preserve">June 2017 - </w:t>
      </w:r>
      <w:r>
        <w:rPr>
          <w:b/>
          <w:bCs/>
          <w:color w:val="262626"/>
          <w:sz w:val="20"/>
          <w:szCs w:val="20"/>
        </w:rPr>
        <w:t>Present</w:t>
      </w:r>
    </w:p>
    <w:p w14:paraId="04AFA1FB" w14:textId="77777777" w:rsidR="00964E4C" w:rsidRDefault="00964E4C" w:rsidP="00964E4C">
      <w:pPr>
        <w:adjustRightInd w:val="0"/>
        <w:contextualSpacing/>
        <w:rPr>
          <w:color w:val="262626"/>
          <w:sz w:val="20"/>
          <w:szCs w:val="20"/>
        </w:rPr>
      </w:pPr>
      <w:r w:rsidRPr="001C2C82">
        <w:rPr>
          <w:color w:val="262626"/>
          <w:sz w:val="20"/>
          <w:szCs w:val="20"/>
        </w:rPr>
        <w:t>Charity that feeds, rehabilitates and houses the homeless</w:t>
      </w:r>
    </w:p>
    <w:p w14:paraId="60E5D8AC" w14:textId="77777777" w:rsidR="00964E4C" w:rsidRPr="001C2C82" w:rsidRDefault="00964E4C" w:rsidP="00964E4C">
      <w:pPr>
        <w:pStyle w:val="ListParagraph"/>
        <w:numPr>
          <w:ilvl w:val="0"/>
          <w:numId w:val="5"/>
        </w:numPr>
        <w:adjustRightInd w:val="0"/>
        <w:rPr>
          <w:color w:val="262626"/>
          <w:sz w:val="20"/>
          <w:szCs w:val="20"/>
        </w:rPr>
      </w:pPr>
      <w:r w:rsidRPr="001C2C82">
        <w:rPr>
          <w:color w:val="262626"/>
          <w:sz w:val="20"/>
          <w:szCs w:val="20"/>
        </w:rPr>
        <w:t>Work directly in the streets of Downtown Miami, caring for the homeless, addicted and mentally ill</w:t>
      </w:r>
    </w:p>
    <w:p w14:paraId="6CB62B0E" w14:textId="77777777" w:rsidR="00964E4C" w:rsidRPr="001C2C82" w:rsidRDefault="00964E4C" w:rsidP="00964E4C">
      <w:pPr>
        <w:adjustRightInd w:val="0"/>
        <w:contextualSpacing/>
        <w:rPr>
          <w:b/>
          <w:bCs/>
          <w:color w:val="262626"/>
          <w:sz w:val="10"/>
          <w:szCs w:val="10"/>
        </w:rPr>
      </w:pPr>
    </w:p>
    <w:p w14:paraId="239E997F" w14:textId="77777777" w:rsidR="00964E4C" w:rsidRDefault="00964E4C" w:rsidP="00964E4C">
      <w:pPr>
        <w:adjustRightInd w:val="0"/>
        <w:contextualSpacing/>
        <w:rPr>
          <w:i/>
          <w:iCs/>
          <w:color w:val="262626"/>
          <w:sz w:val="20"/>
          <w:szCs w:val="20"/>
        </w:rPr>
      </w:pPr>
      <w:proofErr w:type="gramStart"/>
      <w:r>
        <w:rPr>
          <w:b/>
          <w:bCs/>
          <w:color w:val="262626"/>
          <w:sz w:val="20"/>
          <w:szCs w:val="20"/>
        </w:rPr>
        <w:t xml:space="preserve">Unbound  </w:t>
      </w:r>
      <w:r w:rsidRPr="001B4EF0">
        <w:rPr>
          <w:color w:val="262626"/>
          <w:sz w:val="20"/>
          <w:szCs w:val="20"/>
        </w:rPr>
        <w:t>(</w:t>
      </w:r>
      <w:proofErr w:type="gramEnd"/>
      <w:r w:rsidRPr="001B4EF0">
        <w:rPr>
          <w:color w:val="262626"/>
          <w:sz w:val="20"/>
          <w:szCs w:val="20"/>
        </w:rPr>
        <w:t xml:space="preserve">Miami, </w:t>
      </w:r>
      <w:proofErr w:type="gramStart"/>
      <w:r w:rsidRPr="001B4EF0">
        <w:rPr>
          <w:color w:val="262626"/>
          <w:sz w:val="20"/>
          <w:szCs w:val="20"/>
        </w:rPr>
        <w:t>FL)</w:t>
      </w:r>
      <w:r>
        <w:rPr>
          <w:b/>
          <w:bCs/>
          <w:color w:val="262626"/>
          <w:sz w:val="20"/>
          <w:szCs w:val="20"/>
        </w:rPr>
        <w:t xml:space="preserve">   </w:t>
      </w:r>
      <w:proofErr w:type="gramEnd"/>
      <w:r w:rsidRPr="001C2C82">
        <w:rPr>
          <w:i/>
          <w:iCs/>
          <w:color w:val="262626"/>
          <w:sz w:val="20"/>
          <w:szCs w:val="20"/>
        </w:rPr>
        <w:t>Junior Board Mem</w:t>
      </w:r>
      <w:r>
        <w:rPr>
          <w:i/>
          <w:iCs/>
          <w:color w:val="262626"/>
          <w:sz w:val="20"/>
          <w:szCs w:val="20"/>
        </w:rPr>
        <w:t>ber</w:t>
      </w:r>
      <w:r>
        <w:rPr>
          <w:i/>
          <w:iCs/>
          <w:color w:val="262626"/>
          <w:sz w:val="20"/>
          <w:szCs w:val="20"/>
        </w:rPr>
        <w:tab/>
      </w:r>
      <w:r>
        <w:rPr>
          <w:i/>
          <w:iCs/>
          <w:color w:val="262626"/>
          <w:sz w:val="20"/>
          <w:szCs w:val="20"/>
        </w:rPr>
        <w:tab/>
      </w:r>
      <w:r>
        <w:rPr>
          <w:i/>
          <w:iCs/>
          <w:color w:val="262626"/>
          <w:sz w:val="20"/>
          <w:szCs w:val="20"/>
        </w:rPr>
        <w:tab/>
      </w:r>
      <w:r>
        <w:rPr>
          <w:i/>
          <w:iCs/>
          <w:color w:val="262626"/>
          <w:sz w:val="20"/>
          <w:szCs w:val="20"/>
        </w:rPr>
        <w:tab/>
      </w:r>
      <w:r>
        <w:rPr>
          <w:i/>
          <w:iCs/>
          <w:color w:val="262626"/>
          <w:sz w:val="20"/>
          <w:szCs w:val="20"/>
        </w:rPr>
        <w:tab/>
        <w:t xml:space="preserve"> </w:t>
      </w:r>
      <w:r w:rsidRPr="006B515C">
        <w:rPr>
          <w:b/>
          <w:bCs/>
          <w:color w:val="262626"/>
          <w:sz w:val="20"/>
          <w:szCs w:val="20"/>
        </w:rPr>
        <w:t>June 20</w:t>
      </w:r>
      <w:r>
        <w:rPr>
          <w:b/>
          <w:bCs/>
          <w:color w:val="262626"/>
          <w:sz w:val="20"/>
          <w:szCs w:val="20"/>
        </w:rPr>
        <w:t>20</w:t>
      </w:r>
      <w:r w:rsidRPr="006B515C">
        <w:rPr>
          <w:b/>
          <w:bCs/>
          <w:color w:val="262626"/>
          <w:sz w:val="20"/>
          <w:szCs w:val="20"/>
        </w:rPr>
        <w:t xml:space="preserve"> - August 202</w:t>
      </w:r>
      <w:r>
        <w:rPr>
          <w:b/>
          <w:bCs/>
          <w:color w:val="262626"/>
          <w:sz w:val="20"/>
          <w:szCs w:val="20"/>
        </w:rPr>
        <w:t>2</w:t>
      </w:r>
    </w:p>
    <w:p w14:paraId="167355B6" w14:textId="77777777" w:rsidR="00964E4C" w:rsidRDefault="00964E4C" w:rsidP="00964E4C">
      <w:pPr>
        <w:adjustRightInd w:val="0"/>
        <w:contextualSpacing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Charity dedicated to tattoo removal of former gang-</w:t>
      </w:r>
      <w:proofErr w:type="gramStart"/>
      <w:r>
        <w:rPr>
          <w:color w:val="262626"/>
          <w:sz w:val="20"/>
          <w:szCs w:val="20"/>
        </w:rPr>
        <w:t>members  and</w:t>
      </w:r>
      <w:proofErr w:type="gramEnd"/>
      <w:r>
        <w:rPr>
          <w:color w:val="262626"/>
          <w:sz w:val="20"/>
          <w:szCs w:val="20"/>
        </w:rPr>
        <w:t xml:space="preserve"> victims of human trafficking</w:t>
      </w:r>
    </w:p>
    <w:p w14:paraId="61ABDFE9" w14:textId="77777777" w:rsidR="00964E4C" w:rsidRPr="001B4EF0" w:rsidRDefault="00964E4C" w:rsidP="00964E4C">
      <w:pPr>
        <w:pStyle w:val="ListParagraph"/>
        <w:numPr>
          <w:ilvl w:val="0"/>
          <w:numId w:val="5"/>
        </w:numPr>
        <w:adjustRightInd w:val="0"/>
        <w:rPr>
          <w:color w:val="262626"/>
          <w:sz w:val="20"/>
          <w:szCs w:val="20"/>
        </w:rPr>
      </w:pPr>
      <w:r w:rsidRPr="001B4EF0">
        <w:rPr>
          <w:color w:val="262626"/>
          <w:sz w:val="20"/>
          <w:szCs w:val="20"/>
        </w:rPr>
        <w:t>Sourced partnerships with local non-profits and local schools</w:t>
      </w:r>
    </w:p>
    <w:p w14:paraId="19B9E1B6" w14:textId="77777777" w:rsidR="00964E4C" w:rsidRPr="00E82E0E" w:rsidRDefault="00964E4C" w:rsidP="00964E4C">
      <w:pPr>
        <w:pStyle w:val="ListParagraph"/>
        <w:numPr>
          <w:ilvl w:val="0"/>
          <w:numId w:val="5"/>
        </w:numPr>
        <w:adjustRightInd w:val="0"/>
        <w:rPr>
          <w:b/>
          <w:color w:val="000000" w:themeColor="text1"/>
          <w:sz w:val="20"/>
        </w:rPr>
      </w:pPr>
      <w:r w:rsidRPr="001B4EF0">
        <w:rPr>
          <w:color w:val="262626"/>
          <w:sz w:val="20"/>
          <w:szCs w:val="20"/>
        </w:rPr>
        <w:t xml:space="preserve">Assisted with website design, </w:t>
      </w:r>
      <w:r w:rsidR="00990079">
        <w:rPr>
          <w:color w:val="262626"/>
          <w:sz w:val="20"/>
          <w:szCs w:val="20"/>
        </w:rPr>
        <w:t>working</w:t>
      </w:r>
      <w:r w:rsidRPr="001B4EF0">
        <w:rPr>
          <w:color w:val="262626"/>
          <w:sz w:val="20"/>
          <w:szCs w:val="20"/>
        </w:rPr>
        <w:t xml:space="preserve"> with front-end designers</w:t>
      </w:r>
    </w:p>
    <w:p w14:paraId="0B14C475" w14:textId="77777777" w:rsidR="00FC690B" w:rsidRPr="005E034C" w:rsidRDefault="00FC690B">
      <w:pPr>
        <w:rPr>
          <w:sz w:val="20"/>
          <w:szCs w:val="20"/>
        </w:rPr>
      </w:pPr>
    </w:p>
    <w:p w14:paraId="36C17EF7" w14:textId="77777777" w:rsidR="00964E4C" w:rsidRDefault="00964E4C">
      <w:pPr>
        <w:rPr>
          <w:sz w:val="20"/>
          <w:szCs w:val="20"/>
        </w:rPr>
      </w:pPr>
      <w:r w:rsidRPr="00964E4C">
        <w:rPr>
          <w:b/>
          <w:bCs/>
          <w:sz w:val="20"/>
          <w:szCs w:val="20"/>
        </w:rPr>
        <w:t>Languages</w:t>
      </w:r>
      <w:r w:rsidRPr="00964E4C">
        <w:rPr>
          <w:sz w:val="20"/>
          <w:szCs w:val="20"/>
        </w:rPr>
        <w:t>: Bilingual (native in both English &amp; Spanish)</w:t>
      </w:r>
    </w:p>
    <w:p w14:paraId="3830A7FE" w14:textId="77777777" w:rsidR="00222A13" w:rsidRPr="00964E4C" w:rsidRDefault="00222A13">
      <w:pPr>
        <w:rPr>
          <w:sz w:val="20"/>
          <w:szCs w:val="20"/>
        </w:rPr>
      </w:pPr>
    </w:p>
    <w:sectPr w:rsidR="00222A13" w:rsidRPr="00964E4C" w:rsidSect="001E2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4CB"/>
    <w:multiLevelType w:val="hybridMultilevel"/>
    <w:tmpl w:val="9D9E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2F9D"/>
    <w:multiLevelType w:val="hybridMultilevel"/>
    <w:tmpl w:val="A24C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43E36"/>
    <w:multiLevelType w:val="hybridMultilevel"/>
    <w:tmpl w:val="C32C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681B"/>
    <w:multiLevelType w:val="hybridMultilevel"/>
    <w:tmpl w:val="2416CDC8"/>
    <w:lvl w:ilvl="0" w:tplc="29D05D1C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5E72C2F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09428AA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F426ECD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704EF64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81DC488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D8EA0ED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BE705E4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10DAF8F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7BF0E25"/>
    <w:multiLevelType w:val="hybridMultilevel"/>
    <w:tmpl w:val="ADA0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07766">
    <w:abstractNumId w:val="3"/>
  </w:num>
  <w:num w:numId="2" w16cid:durableId="1656448273">
    <w:abstractNumId w:val="4"/>
  </w:num>
  <w:num w:numId="3" w16cid:durableId="1770001336">
    <w:abstractNumId w:val="2"/>
  </w:num>
  <w:num w:numId="4" w16cid:durableId="1015768557">
    <w:abstractNumId w:val="0"/>
  </w:num>
  <w:num w:numId="5" w16cid:durableId="43386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4C"/>
    <w:rsid w:val="00025F78"/>
    <w:rsid w:val="00047556"/>
    <w:rsid w:val="00086AA9"/>
    <w:rsid w:val="000F4AF7"/>
    <w:rsid w:val="001658CC"/>
    <w:rsid w:val="001E2B4C"/>
    <w:rsid w:val="00222A13"/>
    <w:rsid w:val="00233F14"/>
    <w:rsid w:val="00240877"/>
    <w:rsid w:val="002C7C30"/>
    <w:rsid w:val="00434C9B"/>
    <w:rsid w:val="00440BF0"/>
    <w:rsid w:val="004C0D53"/>
    <w:rsid w:val="005166EF"/>
    <w:rsid w:val="00521B92"/>
    <w:rsid w:val="005A5785"/>
    <w:rsid w:val="005E034C"/>
    <w:rsid w:val="00630EBC"/>
    <w:rsid w:val="0063555C"/>
    <w:rsid w:val="006D728A"/>
    <w:rsid w:val="007763C4"/>
    <w:rsid w:val="007A7DEB"/>
    <w:rsid w:val="008360BF"/>
    <w:rsid w:val="008370FB"/>
    <w:rsid w:val="00857F46"/>
    <w:rsid w:val="00883978"/>
    <w:rsid w:val="008A320B"/>
    <w:rsid w:val="008E0718"/>
    <w:rsid w:val="009566F6"/>
    <w:rsid w:val="00964E4C"/>
    <w:rsid w:val="00990079"/>
    <w:rsid w:val="00A278E5"/>
    <w:rsid w:val="00A85DD7"/>
    <w:rsid w:val="00AF00E0"/>
    <w:rsid w:val="00B131F4"/>
    <w:rsid w:val="00B434D4"/>
    <w:rsid w:val="00B77C83"/>
    <w:rsid w:val="00C50ECD"/>
    <w:rsid w:val="00C71DFF"/>
    <w:rsid w:val="00CC62BE"/>
    <w:rsid w:val="00D05E19"/>
    <w:rsid w:val="00D60BB7"/>
    <w:rsid w:val="00DF5E32"/>
    <w:rsid w:val="00E12A94"/>
    <w:rsid w:val="00E97EDE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39AB"/>
  <w15:chartTrackingRefBased/>
  <w15:docId w15:val="{B27BCB3E-46F4-334F-A4C0-5939A3BE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4C"/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E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64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E4C"/>
    <w:rPr>
      <w:b/>
      <w:bCs/>
      <w:smallCaps/>
      <w:color w:val="0F4761" w:themeColor="accent1" w:themeShade="BF"/>
      <w:spacing w:val="5"/>
    </w:rPr>
  </w:style>
  <w:style w:type="paragraph" w:customStyle="1" w:styleId="ResumeAlignRight">
    <w:name w:val="Resume Align Right"/>
    <w:basedOn w:val="Normal"/>
    <w:rsid w:val="00964E4C"/>
    <w:pPr>
      <w:tabs>
        <w:tab w:val="right" w:pos="10080"/>
      </w:tabs>
    </w:pPr>
  </w:style>
  <w:style w:type="paragraph" w:styleId="BodyText">
    <w:name w:val="Body Text"/>
    <w:basedOn w:val="Normal"/>
    <w:link w:val="BodyTextChar"/>
    <w:uiPriority w:val="1"/>
    <w:qFormat/>
    <w:rsid w:val="00964E4C"/>
    <w:pPr>
      <w:widowControl w:val="0"/>
      <w:autoSpaceDE w:val="0"/>
      <w:autoSpaceDN w:val="0"/>
      <w:ind w:left="830"/>
    </w:pPr>
    <w:rPr>
      <w:rFonts w:eastAsia="Times New Roman"/>
      <w:sz w:val="20"/>
      <w:szCs w:val="20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4E4C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64E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tc23@miam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424</Words>
  <Characters>2526</Characters>
  <Application>Microsoft Office Word</Application>
  <DocSecurity>0</DocSecurity>
  <Lines>60</Lines>
  <Paragraphs>42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Christie</dc:creator>
  <cp:keywords/>
  <dc:description/>
  <cp:lastModifiedBy>William Christie</cp:lastModifiedBy>
  <cp:revision>20</cp:revision>
  <dcterms:created xsi:type="dcterms:W3CDTF">2025-09-04T01:15:00Z</dcterms:created>
  <dcterms:modified xsi:type="dcterms:W3CDTF">2026-01-22T02:24:00Z</dcterms:modified>
</cp:coreProperties>
</file>